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A8" w:rsidRPr="006108DB" w:rsidRDefault="0007330B" w:rsidP="000A63F9">
      <w:pPr>
        <w:rPr>
          <w:rFonts w:ascii="Garamond" w:hAnsi="Garamond"/>
          <w:b/>
          <w:sz w:val="20"/>
          <w:szCs w:val="20"/>
          <w:lang w:val="en-US"/>
        </w:rPr>
      </w:pPr>
      <w:r w:rsidRPr="006108DB">
        <w:rPr>
          <w:rFonts w:ascii="Garamond" w:hAnsi="Garamond"/>
          <w:b/>
          <w:sz w:val="20"/>
          <w:szCs w:val="20"/>
          <w:lang w:val="en-US"/>
        </w:rPr>
        <w:t>Preliminary program</w:t>
      </w:r>
      <w:r>
        <w:rPr>
          <w:rFonts w:ascii="Garamond" w:hAnsi="Garamond"/>
          <w:b/>
          <w:sz w:val="20"/>
          <w:szCs w:val="20"/>
          <w:lang w:val="en-US"/>
        </w:rPr>
        <w:t>me</w:t>
      </w:r>
      <w:r w:rsidRPr="006108DB">
        <w:rPr>
          <w:rFonts w:ascii="Garamond" w:hAnsi="Garamond"/>
          <w:b/>
          <w:sz w:val="20"/>
          <w:szCs w:val="20"/>
          <w:lang w:val="en-US"/>
        </w:rPr>
        <w:t xml:space="preserve"> Reinventing Norbert Elias: For an open sociology </w:t>
      </w:r>
    </w:p>
    <w:p w:rsidR="000A63F9" w:rsidRPr="002F2339" w:rsidRDefault="000A63F9" w:rsidP="000A63F9">
      <w:pPr>
        <w:rPr>
          <w:rFonts w:ascii="Garamond" w:hAnsi="Garamond"/>
          <w:b/>
          <w:sz w:val="20"/>
          <w:szCs w:val="20"/>
          <w:lang w:val="en-US"/>
        </w:rPr>
      </w:pPr>
      <w:r w:rsidRPr="002F2339">
        <w:rPr>
          <w:rFonts w:ascii="Garamond" w:hAnsi="Garamond"/>
          <w:b/>
          <w:sz w:val="20"/>
          <w:szCs w:val="20"/>
          <w:lang w:val="en-US"/>
        </w:rPr>
        <w:t>Amsterdam, 22 and 23 June 2012</w:t>
      </w: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</w:p>
    <w:p w:rsidR="000A63F9" w:rsidRPr="002F2339" w:rsidRDefault="000A63F9" w:rsidP="000A63F9">
      <w:pPr>
        <w:rPr>
          <w:rFonts w:ascii="Garamond" w:hAnsi="Garamond"/>
          <w:b/>
          <w:sz w:val="20"/>
          <w:szCs w:val="20"/>
          <w:lang w:val="en-US"/>
        </w:rPr>
      </w:pPr>
      <w:r w:rsidRPr="002F2339">
        <w:rPr>
          <w:rFonts w:ascii="Garamond" w:hAnsi="Garamond"/>
          <w:b/>
          <w:sz w:val="20"/>
          <w:szCs w:val="20"/>
          <w:lang w:val="en-US"/>
        </w:rPr>
        <w:t xml:space="preserve">Day 1: Friday 22 June 2012 </w:t>
      </w:r>
    </w:p>
    <w:p w:rsidR="000A63F9" w:rsidRPr="002F2339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2F2339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2F2339">
        <w:rPr>
          <w:rFonts w:ascii="Garamond" w:hAnsi="Garamond"/>
          <w:b/>
          <w:i/>
          <w:sz w:val="20"/>
          <w:szCs w:val="20"/>
          <w:lang w:val="en-US"/>
        </w:rPr>
        <w:t xml:space="preserve">9:00-9:30 </w:t>
      </w:r>
      <w:r w:rsidRPr="002F2339">
        <w:rPr>
          <w:rFonts w:ascii="Garamond" w:hAnsi="Garamond"/>
          <w:b/>
          <w:i/>
          <w:sz w:val="20"/>
          <w:szCs w:val="20"/>
          <w:lang w:val="en-US"/>
        </w:rPr>
        <w:tab/>
        <w:t>Coffee, tea</w:t>
      </w: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 xml:space="preserve">Plenary session 1: Reinventing Elias in the Netherlands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</w:rPr>
      </w:pPr>
      <w:r w:rsidRPr="006108DB">
        <w:rPr>
          <w:rFonts w:ascii="Garamond" w:hAnsi="Garamond"/>
          <w:sz w:val="20"/>
          <w:szCs w:val="20"/>
        </w:rPr>
        <w:t xml:space="preserve">9:30-9:35 </w:t>
      </w:r>
      <w:r w:rsidRPr="006108DB">
        <w:rPr>
          <w:rFonts w:ascii="Garamond" w:hAnsi="Garamond"/>
          <w:sz w:val="20"/>
          <w:szCs w:val="20"/>
        </w:rPr>
        <w:tab/>
        <w:t>Welcome:  Rineke van Daalen &amp; Giselinde Kuipers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9:35-9:45 </w:t>
      </w:r>
      <w:r w:rsidRPr="006108DB">
        <w:rPr>
          <w:rFonts w:ascii="Garamond" w:hAnsi="Garamond"/>
          <w:sz w:val="20"/>
          <w:szCs w:val="20"/>
          <w:lang w:val="en-US"/>
        </w:rPr>
        <w:tab/>
        <w:t>Jan Willem Duyvendak</w:t>
      </w:r>
      <w:r>
        <w:rPr>
          <w:rFonts w:ascii="Garamond" w:hAnsi="Garamond"/>
          <w:sz w:val="20"/>
          <w:szCs w:val="20"/>
          <w:lang w:val="en-US"/>
        </w:rPr>
        <w:t xml:space="preserve"> (University of Amsterdam)</w:t>
      </w:r>
      <w:r w:rsidRPr="006108DB">
        <w:rPr>
          <w:rFonts w:ascii="Garamond" w:hAnsi="Garamond"/>
          <w:sz w:val="20"/>
          <w:szCs w:val="20"/>
          <w:lang w:val="en-US"/>
        </w:rPr>
        <w:t>: the legacy of Elias in Amsterdam</w:t>
      </w:r>
    </w:p>
    <w:p w:rsidR="000A63F9" w:rsidRPr="006108DB" w:rsidRDefault="000A63F9" w:rsidP="000A63F9">
      <w:pPr>
        <w:ind w:left="1440" w:hanging="1440"/>
        <w:rPr>
          <w:rFonts w:ascii="Garamond" w:hAnsi="Garamond"/>
          <w:color w:val="000000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9:45-10:15 </w:t>
      </w:r>
      <w:r w:rsidRPr="006108DB">
        <w:rPr>
          <w:rFonts w:ascii="Garamond" w:hAnsi="Garamond"/>
          <w:sz w:val="20"/>
          <w:szCs w:val="20"/>
          <w:lang w:val="en-US"/>
        </w:rPr>
        <w:tab/>
      </w:r>
      <w:r>
        <w:rPr>
          <w:rFonts w:ascii="Garamond" w:hAnsi="Garamond"/>
          <w:sz w:val="20"/>
          <w:szCs w:val="20"/>
          <w:lang w:val="en-US"/>
        </w:rPr>
        <w:t>Justus Uitermark (Erasmus University Rotterdam</w:t>
      </w:r>
      <w:r w:rsidRPr="006108DB">
        <w:rPr>
          <w:rFonts w:ascii="Garamond" w:hAnsi="Garamond"/>
          <w:sz w:val="20"/>
          <w:szCs w:val="20"/>
          <w:lang w:val="en-US"/>
        </w:rPr>
        <w:t xml:space="preserve">): </w:t>
      </w:r>
      <w:r w:rsidRPr="006108DB">
        <w:rPr>
          <w:rFonts w:ascii="Garamond" w:hAnsi="Garamond"/>
          <w:bCs/>
          <w:color w:val="000000"/>
          <w:sz w:val="20"/>
          <w:szCs w:val="20"/>
          <w:lang w:val="en-US"/>
        </w:rPr>
        <w:t>Elias 2.0 - The figurational dynamic of contemporary political struggle</w:t>
      </w:r>
    </w:p>
    <w:p w:rsidR="000A63F9" w:rsidRPr="006108DB" w:rsidRDefault="000A63F9" w:rsidP="000A63F9">
      <w:pPr>
        <w:ind w:left="1440" w:hanging="1440"/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10:15-10:45 </w:t>
      </w:r>
      <w:r w:rsidRPr="006108DB">
        <w:rPr>
          <w:rFonts w:ascii="Garamond" w:hAnsi="Garamond"/>
          <w:sz w:val="20"/>
          <w:szCs w:val="20"/>
          <w:lang w:val="en-US"/>
        </w:rPr>
        <w:tab/>
        <w:t>Nico Wilterdink</w:t>
      </w:r>
      <w:r>
        <w:rPr>
          <w:rFonts w:ascii="Garamond" w:hAnsi="Garamond"/>
          <w:sz w:val="20"/>
          <w:szCs w:val="20"/>
          <w:lang w:val="en-US"/>
        </w:rPr>
        <w:t xml:space="preserve"> (University of Amsterdam</w:t>
      </w:r>
      <w:r w:rsidRPr="006108DB">
        <w:rPr>
          <w:rFonts w:ascii="Garamond" w:hAnsi="Garamond"/>
          <w:sz w:val="20"/>
          <w:szCs w:val="20"/>
          <w:lang w:val="en-US"/>
        </w:rPr>
        <w:t xml:space="preserve">): Controversial science: Good and bad sociology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10:45-11:15 </w:t>
      </w:r>
      <w:r w:rsidRPr="006108DB">
        <w:rPr>
          <w:rFonts w:ascii="Garamond" w:hAnsi="Garamond"/>
          <w:sz w:val="20"/>
          <w:szCs w:val="20"/>
          <w:lang w:val="en-US"/>
        </w:rPr>
        <w:tab/>
        <w:t xml:space="preserve">Questions and &amp; Discussion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 xml:space="preserve">11:15-11:30 </w:t>
      </w:r>
      <w:r w:rsidRPr="006108DB">
        <w:rPr>
          <w:rFonts w:ascii="Garamond" w:hAnsi="Garamond"/>
          <w:b/>
          <w:i/>
          <w:sz w:val="20"/>
          <w:szCs w:val="20"/>
          <w:lang w:val="en-US"/>
        </w:rPr>
        <w:tab/>
        <w:t>Coffee, tea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11:30-13:00 Session 1</w:t>
      </w:r>
    </w:p>
    <w:p w:rsidR="000A63F9" w:rsidRPr="006108DB" w:rsidRDefault="000A63F9" w:rsidP="000A63F9">
      <w:pPr>
        <w:pStyle w:val="Kleurrijkelijst-accent11"/>
        <w:spacing w:after="0" w:line="240" w:lineRule="auto"/>
        <w:ind w:left="0"/>
        <w:rPr>
          <w:rFonts w:ascii="Garamond" w:hAnsi="Garamond"/>
          <w:i/>
          <w:sz w:val="20"/>
          <w:szCs w:val="20"/>
        </w:rPr>
      </w:pPr>
      <w:r w:rsidRPr="006108DB">
        <w:rPr>
          <w:rFonts w:ascii="Garamond" w:hAnsi="Garamond"/>
          <w:i/>
          <w:sz w:val="20"/>
          <w:szCs w:val="20"/>
          <w:lang w:val="en-US"/>
        </w:rPr>
        <w:t xml:space="preserve">Bodies 1: </w:t>
      </w:r>
      <w:r w:rsidRPr="006108DB">
        <w:rPr>
          <w:rFonts w:ascii="Garamond" w:hAnsi="Garamond"/>
          <w:i/>
          <w:sz w:val="20"/>
          <w:szCs w:val="20"/>
        </w:rPr>
        <w:t xml:space="preserve"> The civilized body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Dieter Vandebroeck  (Free University Brussels) – Norbert Elias and the “obesity epidemic” </w:t>
      </w:r>
      <w:hyperlink r:id="rId7" w:history="1">
        <w:r w:rsidRPr="006108DB">
          <w:rPr>
            <w:rStyle w:val="Hyperlink"/>
            <w:rFonts w:ascii="Garamond" w:hAnsi="Garamond"/>
            <w:sz w:val="20"/>
            <w:szCs w:val="20"/>
            <w:lang w:val="en-US"/>
          </w:rPr>
          <w:t>dieter.vandebroeck@vub.ac.be</w:t>
        </w:r>
      </w:hyperlink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>Michael Rees (</w:t>
      </w:r>
      <w:r w:rsidRPr="006108DB">
        <w:rPr>
          <w:rFonts w:ascii="Garamond" w:hAnsi="Garamond" w:cs="Tahoma"/>
          <w:sz w:val="20"/>
          <w:szCs w:val="20"/>
          <w:lang w:val="en-US"/>
        </w:rPr>
        <w:t>University of Kent)</w:t>
      </w:r>
      <w:r w:rsidRPr="006108DB">
        <w:rPr>
          <w:rFonts w:ascii="Garamond" w:hAnsi="Garamond"/>
          <w:sz w:val="20"/>
          <w:szCs w:val="20"/>
          <w:lang w:val="en-US"/>
        </w:rPr>
        <w:t xml:space="preserve"> – [title] </w:t>
      </w:r>
      <w:hyperlink r:id="rId8" w:tgtFrame="_blank" w:history="1">
        <w:r w:rsidRPr="006108DB">
          <w:rPr>
            <w:rStyle w:val="Hyperlink"/>
            <w:rFonts w:ascii="Garamond" w:hAnsi="Garamond"/>
            <w:sz w:val="20"/>
            <w:szCs w:val="20"/>
            <w:lang w:val="en-US"/>
          </w:rPr>
          <w:t>mdr26@kent.ac.uk</w:t>
        </w:r>
      </w:hyperlink>
    </w:p>
    <w:p w:rsidR="000A63F9" w:rsidRPr="002F2339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2F2339">
        <w:rPr>
          <w:rFonts w:ascii="Garamond" w:hAnsi="Garamond"/>
          <w:sz w:val="20"/>
          <w:szCs w:val="20"/>
          <w:lang w:val="en-US"/>
        </w:rPr>
        <w:t xml:space="preserve">Discussant: Bowen Paulle </w:t>
      </w:r>
    </w:p>
    <w:p w:rsidR="000A63F9" w:rsidRPr="002F2339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eastAsia="SimSun" w:hAnsi="Garamond"/>
          <w:i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i/>
          <w:sz w:val="20"/>
          <w:szCs w:val="20"/>
          <w:lang w:val="en-US" w:eastAsia="zh-CN"/>
        </w:rPr>
        <w:t>Historical Sociology and Elias 1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Allison Moore (Edgehill University) –  </w:t>
      </w:r>
      <w:r w:rsidRPr="006108DB">
        <w:rPr>
          <w:rFonts w:ascii="Garamond" w:hAnsi="Garamond"/>
          <w:bCs/>
          <w:sz w:val="20"/>
          <w:szCs w:val="20"/>
          <w:lang w:val="en-US"/>
        </w:rPr>
        <w:t>Making Sense of Sexuality in the 21st Century through an Eliasian Lens or why we must revisit the past to understand the present. moorea@edgehill.ac.uk</w:t>
      </w:r>
    </w:p>
    <w:p w:rsidR="000A63F9" w:rsidRPr="002F2339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2F2339">
        <w:rPr>
          <w:rFonts w:ascii="Garamond" w:eastAsia="SimSun" w:hAnsi="Garamond"/>
          <w:sz w:val="20"/>
          <w:szCs w:val="20"/>
          <w:lang w:val="en-US" w:eastAsia="zh-CN"/>
        </w:rPr>
        <w:t>Rineke van Daalen (University of Amsterdam) – The past in people’s minds. r.m.vandaalen@uva.nl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>Freek de Haan (Erasmus University Rotterdam) – Chronos, Kairos, Aion: A Deleuzian reinvention of Elias as a complexity theorist. dehaan@fsw.eur.nl.</w:t>
      </w:r>
    </w:p>
    <w:p w:rsidR="000A63F9" w:rsidRPr="002F2339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</w:rPr>
        <w:t xml:space="preserve">Discussants: Van Daalen, Postberg, Jderu. </w:t>
      </w:r>
      <w:r w:rsidRPr="002F2339">
        <w:rPr>
          <w:rFonts w:ascii="Garamond" w:hAnsi="Garamond"/>
          <w:sz w:val="20"/>
          <w:szCs w:val="20"/>
          <w:lang w:val="en-US"/>
        </w:rPr>
        <w:t>With sidekicks.</w:t>
      </w:r>
    </w:p>
    <w:p w:rsidR="000A63F9" w:rsidRPr="002F2339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13:00-14:00 Lunch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14:00- 15:15 Session 2</w:t>
      </w:r>
    </w:p>
    <w:p w:rsidR="000A63F9" w:rsidRPr="006108DB" w:rsidRDefault="000A63F9" w:rsidP="000A63F9">
      <w:pPr>
        <w:spacing w:after="200"/>
        <w:contextualSpacing/>
        <w:rPr>
          <w:rFonts w:ascii="Garamond" w:eastAsia="SimSun" w:hAnsi="Garamond"/>
          <w:i/>
          <w:sz w:val="20"/>
          <w:szCs w:val="20"/>
          <w:lang w:val="en-GB" w:eastAsia="ro-RO"/>
        </w:rPr>
      </w:pPr>
      <w:r w:rsidRPr="006108DB">
        <w:rPr>
          <w:rFonts w:ascii="Garamond" w:eastAsia="SimSun" w:hAnsi="Garamond"/>
          <w:i/>
          <w:sz w:val="20"/>
          <w:szCs w:val="20"/>
          <w:lang w:val="en-GB" w:eastAsia="ro-RO"/>
        </w:rPr>
        <w:t>Bodies 2: The performing body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GB" w:eastAsia="ro-RO"/>
        </w:rPr>
      </w:pPr>
      <w:r w:rsidRPr="006108DB">
        <w:rPr>
          <w:rFonts w:ascii="Garamond" w:eastAsia="SimSun" w:hAnsi="Garamond"/>
          <w:sz w:val="20"/>
          <w:szCs w:val="20"/>
          <w:lang w:val="en-GB" w:eastAsia="ro-RO"/>
        </w:rPr>
        <w:t>Sylvia Holla (University of Amsterdam) – The Valuation and Devaluation of History in the Modelling Industry. s.m.holla@uva.nl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GB" w:eastAsia="ro-RO"/>
        </w:rPr>
      </w:pPr>
      <w:r w:rsidRPr="006108DB">
        <w:rPr>
          <w:rFonts w:ascii="Garamond" w:eastAsia="SimSun" w:hAnsi="Garamond"/>
          <w:sz w:val="20"/>
          <w:szCs w:val="20"/>
          <w:lang w:val="en-US" w:eastAsia="ro-RO"/>
        </w:rPr>
        <w:t xml:space="preserve">Anna Mann (University of Amsterdam) – </w:t>
      </w:r>
      <w:r w:rsidRPr="006108DB">
        <w:rPr>
          <w:rFonts w:ascii="Garamond" w:hAnsi="Garamond" w:cs="Tahoma"/>
          <w:bCs/>
          <w:color w:val="000000"/>
          <w:sz w:val="20"/>
          <w:szCs w:val="20"/>
          <w:lang w:val="ro-RO" w:eastAsia="ro-RO"/>
        </w:rPr>
        <w:t>Two version of one biological mechanism. "Tasting" performed in natural science experiments a.m.mann@uva.nl</w:t>
      </w:r>
    </w:p>
    <w:p w:rsidR="000A63F9" w:rsidRPr="006108DB" w:rsidRDefault="000A63F9" w:rsidP="000A63F9">
      <w:pPr>
        <w:rPr>
          <w:rFonts w:ascii="Garamond" w:eastAsia="SimSun" w:hAnsi="Garamond"/>
          <w:bCs/>
          <w:sz w:val="20"/>
          <w:szCs w:val="20"/>
          <w:lang w:val="en-GB" w:eastAsia="ja-JP"/>
        </w:rPr>
      </w:pPr>
      <w:r w:rsidRPr="006108DB">
        <w:rPr>
          <w:rFonts w:ascii="Garamond" w:eastAsia="SimSun" w:hAnsi="Garamond"/>
          <w:bCs/>
          <w:sz w:val="20"/>
          <w:szCs w:val="20"/>
          <w:lang w:val="en-GB" w:eastAsia="ja-JP"/>
        </w:rPr>
        <w:t>Discussant: Michael Rees</w:t>
      </w:r>
    </w:p>
    <w:p w:rsidR="000A63F9" w:rsidRPr="006108DB" w:rsidRDefault="000A63F9" w:rsidP="000A63F9">
      <w:pPr>
        <w:rPr>
          <w:rFonts w:ascii="Garamond" w:eastAsia="SimSun" w:hAnsi="Garamond"/>
          <w:bCs/>
          <w:i/>
          <w:sz w:val="20"/>
          <w:szCs w:val="20"/>
          <w:lang w:val="en-GB" w:eastAsia="ja-JP"/>
        </w:rPr>
      </w:pPr>
    </w:p>
    <w:p w:rsidR="000A63F9" w:rsidRPr="006108DB" w:rsidRDefault="000A63F9" w:rsidP="000A63F9">
      <w:pPr>
        <w:rPr>
          <w:rFonts w:ascii="Garamond" w:eastAsia="SimSun" w:hAnsi="Garamond"/>
          <w:bCs/>
          <w:i/>
          <w:sz w:val="20"/>
          <w:szCs w:val="20"/>
          <w:lang w:val="en-GB" w:eastAsia="ja-JP"/>
        </w:rPr>
      </w:pPr>
      <w:r w:rsidRPr="006108DB">
        <w:rPr>
          <w:rFonts w:ascii="Garamond" w:eastAsia="SimSun" w:hAnsi="Garamond"/>
          <w:bCs/>
          <w:i/>
          <w:sz w:val="20"/>
          <w:szCs w:val="20"/>
          <w:lang w:val="en-GB" w:eastAsia="ja-JP"/>
        </w:rPr>
        <w:t>Historical Sociology and Elias 2</w:t>
      </w:r>
    </w:p>
    <w:p w:rsidR="000A63F9" w:rsidRPr="006108DB" w:rsidRDefault="000A63F9" w:rsidP="000A63F9">
      <w:pPr>
        <w:rPr>
          <w:rFonts w:ascii="Garamond" w:eastAsia="SimSun" w:hAnsi="Garamond"/>
          <w:bCs/>
          <w:sz w:val="20"/>
          <w:szCs w:val="20"/>
          <w:lang w:val="en-US" w:eastAsia="ja-JP"/>
        </w:rPr>
      </w:pPr>
      <w:r w:rsidRPr="006108DB">
        <w:rPr>
          <w:rFonts w:ascii="Garamond" w:eastAsia="SimSun" w:hAnsi="Garamond"/>
          <w:bCs/>
          <w:sz w:val="20"/>
          <w:szCs w:val="20"/>
          <w:lang w:val="en-US" w:eastAsia="ja-JP"/>
        </w:rPr>
        <w:t xml:space="preserve">Christian Postberg (University of Graz) – The power of money. The impact of the first silver discovery in the High Middle Ages on feudal power balances. </w:t>
      </w:r>
      <w:hyperlink r:id="rId9" w:history="1">
        <w:r w:rsidRPr="006108DB">
          <w:rPr>
            <w:rStyle w:val="Hyperlink"/>
            <w:rFonts w:ascii="Garamond" w:eastAsia="SimSun" w:hAnsi="Garamond"/>
            <w:bCs/>
            <w:sz w:val="20"/>
            <w:szCs w:val="20"/>
            <w:lang w:val="en-US" w:eastAsia="ja-JP"/>
          </w:rPr>
          <w:t>postberg@freenet.de</w:t>
        </w:r>
      </w:hyperlink>
    </w:p>
    <w:p w:rsidR="000A63F9" w:rsidRPr="006108DB" w:rsidRDefault="000A63F9" w:rsidP="000A63F9">
      <w:pPr>
        <w:rPr>
          <w:rFonts w:ascii="Garamond" w:eastAsia="SimSun" w:hAnsi="Garamond"/>
          <w:bCs/>
          <w:sz w:val="20"/>
          <w:szCs w:val="20"/>
          <w:lang w:val="en-US" w:eastAsia="ja-JP"/>
        </w:rPr>
      </w:pPr>
      <w:r w:rsidRPr="006108DB">
        <w:rPr>
          <w:rFonts w:ascii="Garamond" w:eastAsia="SimSun" w:hAnsi="Garamond"/>
          <w:bCs/>
          <w:sz w:val="20"/>
          <w:szCs w:val="20"/>
          <w:lang w:val="en-US" w:eastAsia="ja-JP"/>
        </w:rPr>
        <w:t xml:space="preserve">Gabriel Jderu (University of Bucharest) – Motorcycle as Figuration: Three Stages of Motorcycling Culture in Romania. </w:t>
      </w:r>
      <w:r w:rsidRPr="006108DB">
        <w:rPr>
          <w:rStyle w:val="go"/>
          <w:rFonts w:ascii="Garamond" w:hAnsi="Garamond"/>
          <w:sz w:val="20"/>
          <w:szCs w:val="20"/>
          <w:lang w:val="en-US"/>
        </w:rPr>
        <w:t>gabriel.jderu@sas.unibuc.ro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Discussants: Moore, De Haan. With sidekicks 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15:15-15:30 Coffee, tea</w:t>
      </w: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15:30- 17:30 Session 3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</w:p>
    <w:p w:rsidR="000A63F9" w:rsidRPr="006108DB" w:rsidRDefault="000A63F9" w:rsidP="000A63F9">
      <w:pPr>
        <w:rPr>
          <w:rFonts w:ascii="Garamond" w:eastAsia="SimSun" w:hAnsi="Garamond"/>
          <w:i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i/>
          <w:sz w:val="20"/>
          <w:szCs w:val="20"/>
          <w:lang w:val="en-US" w:eastAsia="zh-CN"/>
        </w:rPr>
        <w:t>Emotions 1: Looking for new ways of control: on changing power balances and the management of behaviour and emotions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Amanda Rohloff (Brunel University) – "Hello Sunday Morning"! On the regulation of emotions and the management of identity in people who temporarily stop drinking alcohol. </w:t>
      </w:r>
      <w:hyperlink r:id="rId10" w:history="1">
        <w:r w:rsidRPr="006108DB">
          <w:rPr>
            <w:rFonts w:ascii="Garamond" w:eastAsia="SimSun" w:hAnsi="Garamond"/>
            <w:color w:val="0000FF"/>
            <w:sz w:val="20"/>
            <w:szCs w:val="20"/>
            <w:u w:val="single"/>
            <w:lang w:val="en-US" w:eastAsia="zh-CN"/>
          </w:rPr>
          <w:t>amanda.rohloff@brunel.ac.uk</w:t>
        </w:r>
      </w:hyperlink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Gary Sinclair –Heavy metal figurations: music and emotion in the digital age, </w:t>
      </w:r>
      <w:hyperlink r:id="rId11" w:history="1">
        <w:r w:rsidRPr="006108DB">
          <w:rPr>
            <w:rFonts w:ascii="Garamond" w:eastAsia="SimSun" w:hAnsi="Garamond"/>
            <w:color w:val="0000FF"/>
            <w:sz w:val="20"/>
            <w:szCs w:val="20"/>
            <w:u w:val="single"/>
            <w:lang w:val="en-US" w:eastAsia="zh-CN"/>
          </w:rPr>
          <w:t>gary.sinclair@dit.ie</w:t>
        </w:r>
      </w:hyperlink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Don Weenink (Wageningen University) – Shame and uncontrollable violence., </w:t>
      </w:r>
      <w:hyperlink r:id="rId12" w:history="1">
        <w:r w:rsidRPr="006108DB">
          <w:rPr>
            <w:rFonts w:ascii="Garamond" w:eastAsia="SimSun" w:hAnsi="Garamond"/>
            <w:color w:val="0000FF"/>
            <w:sz w:val="20"/>
            <w:szCs w:val="20"/>
            <w:u w:val="single"/>
            <w:lang w:val="en-US" w:eastAsia="zh-CN"/>
          </w:rPr>
          <w:t>don.weenink@wur.nl</w:t>
        </w:r>
      </w:hyperlink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Manuela Beyer (Free University Berlin) –  "Listen to Your Heart" - Historical Developments in Advice on Emotions in a German Youth Magazine </w:t>
      </w:r>
      <w:hyperlink r:id="rId13" w:history="1">
        <w:r w:rsidRPr="006108DB">
          <w:rPr>
            <w:rStyle w:val="Hyperlink"/>
            <w:rFonts w:ascii="Garamond" w:hAnsi="Garamond"/>
            <w:sz w:val="20"/>
            <w:szCs w:val="20"/>
            <w:lang w:val="en-US"/>
          </w:rPr>
          <w:t>manuela.beyer@fu-berlin.de</w:t>
        </w:r>
      </w:hyperlink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>Discussant tba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</w:p>
    <w:p w:rsidR="000A63F9" w:rsidRPr="006108DB" w:rsidRDefault="000A63F9" w:rsidP="000A63F9">
      <w:pPr>
        <w:rPr>
          <w:rFonts w:ascii="Garamond" w:hAnsi="Garamond"/>
          <w:i/>
          <w:sz w:val="20"/>
          <w:szCs w:val="20"/>
          <w:lang w:val="en-US"/>
        </w:rPr>
      </w:pPr>
      <w:r w:rsidRPr="006108DB">
        <w:rPr>
          <w:rFonts w:ascii="Garamond" w:hAnsi="Garamond"/>
          <w:i/>
          <w:sz w:val="20"/>
          <w:szCs w:val="20"/>
          <w:lang w:val="en-US"/>
        </w:rPr>
        <w:t xml:space="preserve">National habitus and sociological comparison 1: habitus, nations and globalization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>Andreas Pickel (Trent University). The end may not be near: Conceptual foundations and empirical mechanisms of national culture and habitus. apickel@trentu.ca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Giselinde Kuipers (University of Amsterdam and Erasmus University Rotterdam) – The rise and decline of national habitus: Dutch cycling culture and the making of national similarity. g.m.m.kuipers@uva.nl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bCs/>
          <w:sz w:val="20"/>
          <w:szCs w:val="20"/>
          <w:lang w:val="en-US"/>
        </w:rPr>
        <w:t xml:space="preserve">Dieter Reicher (University of Graz) – ‘Survival Unit’ and ‘National Habitus’. Problems of using these concepts by analyzing ethnic groups and nations without state. </w:t>
      </w:r>
      <w:hyperlink r:id="rId14" w:tgtFrame="_blank" w:history="1">
        <w:r w:rsidRPr="006108DB">
          <w:rPr>
            <w:rStyle w:val="Hyperlink"/>
            <w:rFonts w:ascii="Garamond" w:hAnsi="Garamond"/>
            <w:color w:val="002AA7"/>
            <w:sz w:val="20"/>
            <w:szCs w:val="20"/>
            <w:lang w:val="en-US"/>
          </w:rPr>
          <w:t>dieter.reicher@uni-graz.at</w:t>
        </w:r>
      </w:hyperlink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John LeverT (Cardiff University</w:t>
      </w:r>
      <w:r w:rsidRPr="006108DB">
        <w:rPr>
          <w:rFonts w:ascii="Garamond" w:hAnsi="Garamond"/>
          <w:sz w:val="20"/>
          <w:szCs w:val="20"/>
          <w:lang w:val="en-US"/>
        </w:rPr>
        <w:t>) The postliberal politics of halal: new trajectories in the civilizing process?</w:t>
      </w:r>
      <w:r w:rsidRPr="006108DB">
        <w:rPr>
          <w:rStyle w:val="go"/>
          <w:rFonts w:ascii="Garamond" w:hAnsi="Garamond"/>
          <w:sz w:val="20"/>
          <w:szCs w:val="20"/>
          <w:lang w:val="en-US"/>
        </w:rPr>
        <w:t xml:space="preserve"> </w:t>
      </w:r>
      <w:hyperlink r:id="rId15" w:history="1">
        <w:r w:rsidRPr="002F2339">
          <w:rPr>
            <w:rStyle w:val="Hyperlink"/>
            <w:rFonts w:ascii="Garamond" w:hAnsi="Garamond"/>
            <w:sz w:val="20"/>
            <w:lang w:val="en-US"/>
          </w:rPr>
          <w:t>LeverJB@Cardiff.ac.uk</w:t>
        </w:r>
      </w:hyperlink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>Discussant tba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 xml:space="preserve">19:00 Dinner and the finish of the Short Intensive Course, given during the week before the conference by Robert van Krieken and Bart van Heerikhuizen. </w:t>
      </w:r>
      <w:r w:rsidRPr="006108DB">
        <w:rPr>
          <w:rFonts w:ascii="Garamond" w:hAnsi="Garamond"/>
          <w:b/>
          <w:i/>
          <w:sz w:val="20"/>
          <w:szCs w:val="20"/>
        </w:rPr>
        <w:t xml:space="preserve">(Invited guests: Joop Goudsblom, Abram de Swaan, Bart van Heerikhuizen, Robert van Krieken, Stephen Mennell, Nico Wilterdink)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</w:rPr>
      </w:pPr>
    </w:p>
    <w:p w:rsidR="000A63F9" w:rsidRPr="006108DB" w:rsidRDefault="000A63F9" w:rsidP="000A63F9">
      <w:pPr>
        <w:rPr>
          <w:rFonts w:ascii="Garamond" w:hAnsi="Garamond"/>
          <w:b/>
          <w:sz w:val="20"/>
          <w:szCs w:val="20"/>
          <w:lang w:val="en-US"/>
        </w:rPr>
      </w:pPr>
      <w:r w:rsidRPr="006108DB">
        <w:rPr>
          <w:rFonts w:ascii="Garamond" w:hAnsi="Garamond"/>
          <w:b/>
          <w:sz w:val="20"/>
          <w:szCs w:val="20"/>
          <w:lang w:val="en-US"/>
        </w:rPr>
        <w:t>Day 2: June 23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>9:00 -9:30 Coffee, tea</w:t>
      </w:r>
    </w:p>
    <w:p w:rsidR="000A63F9" w:rsidRPr="008115DD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8115DD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8115DD">
        <w:rPr>
          <w:rFonts w:ascii="Garamond" w:hAnsi="Garamond"/>
          <w:sz w:val="20"/>
          <w:szCs w:val="20"/>
          <w:lang w:val="en-US"/>
        </w:rPr>
        <w:t>Plenary session 2: Reinventing Elias: views from France and the UK</w:t>
      </w:r>
    </w:p>
    <w:p w:rsidR="000A63F9" w:rsidRPr="00F915F2" w:rsidRDefault="000A63F9" w:rsidP="000A63F9">
      <w:pPr>
        <w:spacing w:before="2" w:after="2"/>
        <w:rPr>
          <w:rFonts w:ascii="Times" w:hAnsi="Times"/>
          <w:sz w:val="20"/>
          <w:szCs w:val="20"/>
          <w:lang w:val="en-US"/>
        </w:rPr>
      </w:pPr>
      <w:r w:rsidRPr="008115DD">
        <w:rPr>
          <w:rFonts w:ascii="Garamond" w:hAnsi="Garamond"/>
          <w:sz w:val="20"/>
          <w:szCs w:val="20"/>
          <w:lang w:val="en-US"/>
        </w:rPr>
        <w:t xml:space="preserve">9:30 -10:15  Natalie Heinich (CNRS Paris) – </w:t>
      </w:r>
      <w:r>
        <w:rPr>
          <w:rFonts w:ascii="Garamond" w:hAnsi="Garamond"/>
          <w:sz w:val="20"/>
          <w:szCs w:val="20"/>
          <w:lang w:val="en-US"/>
        </w:rPr>
        <w:t xml:space="preserve"> Sublimating resentment: following Elias along five paths toward another sociology.</w:t>
      </w:r>
      <w:r w:rsidRPr="008115DD">
        <w:rPr>
          <w:rFonts w:ascii="Garamond" w:hAnsi="Garamond"/>
          <w:sz w:val="20"/>
          <w:szCs w:val="20"/>
          <w:lang w:val="en-US"/>
        </w:rPr>
        <w:t xml:space="preserve"> </w:t>
      </w:r>
      <w:hyperlink r:id="rId16" w:history="1">
        <w:r w:rsidRPr="002F2339">
          <w:rPr>
            <w:rStyle w:val="Hyperlink"/>
            <w:rFonts w:ascii="Garamond" w:hAnsi="Garamond"/>
            <w:sz w:val="20"/>
            <w:szCs w:val="20"/>
            <w:lang w:val="en-US"/>
          </w:rPr>
          <w:t>heinich@ehess.fr</w:t>
        </w:r>
      </w:hyperlink>
    </w:p>
    <w:p w:rsidR="000A63F9" w:rsidRPr="008115DD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8115DD">
        <w:rPr>
          <w:rFonts w:ascii="Garamond" w:hAnsi="Garamond"/>
          <w:sz w:val="20"/>
          <w:szCs w:val="20"/>
          <w:lang w:val="en-US"/>
        </w:rPr>
        <w:t>10:15-11:00  Jason Hughes</w:t>
      </w:r>
      <w:r w:rsidR="002F2339">
        <w:rPr>
          <w:rFonts w:ascii="Garamond" w:hAnsi="Garamond"/>
          <w:sz w:val="20"/>
          <w:szCs w:val="20"/>
          <w:lang w:val="en-US"/>
        </w:rPr>
        <w:t xml:space="preserve"> (Brunel University) – Norbert Elias and the Habits of Good Sociology</w:t>
      </w:r>
      <w:r w:rsidRPr="008115DD">
        <w:rPr>
          <w:rFonts w:ascii="Garamond" w:hAnsi="Garamond"/>
          <w:sz w:val="20"/>
          <w:szCs w:val="20"/>
          <w:lang w:val="en-US"/>
        </w:rPr>
        <w:t xml:space="preserve">. </w:t>
      </w:r>
      <w:hyperlink r:id="rId17" w:history="1">
        <w:r w:rsidRPr="008115DD">
          <w:rPr>
            <w:rStyle w:val="Hyperlink"/>
            <w:rFonts w:ascii="Garamond" w:hAnsi="Garamond"/>
            <w:sz w:val="20"/>
            <w:szCs w:val="20"/>
            <w:lang w:val="en-US"/>
          </w:rPr>
          <w:t>jason.hughes@brunel.ac.uk</w:t>
        </w:r>
      </w:hyperlink>
      <w:r w:rsidRPr="008115DD">
        <w:rPr>
          <w:rFonts w:ascii="Garamond" w:hAnsi="Garamond"/>
          <w:sz w:val="20"/>
          <w:szCs w:val="20"/>
          <w:lang w:val="en-US"/>
        </w:rPr>
        <w:t xml:space="preserve">  </w:t>
      </w:r>
    </w:p>
    <w:p w:rsidR="000A63F9" w:rsidRPr="008115DD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8115DD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8115DD">
        <w:rPr>
          <w:rFonts w:ascii="Garamond" w:hAnsi="Garamond"/>
          <w:b/>
          <w:i/>
          <w:sz w:val="20"/>
          <w:szCs w:val="20"/>
          <w:lang w:val="en-US"/>
        </w:rPr>
        <w:t>11:00-11:15 Coffee, tea</w:t>
      </w:r>
    </w:p>
    <w:p w:rsidR="000A63F9" w:rsidRPr="008115DD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8115DD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>
        <w:rPr>
          <w:rFonts w:ascii="Garamond" w:hAnsi="Garamond"/>
          <w:b/>
          <w:i/>
          <w:sz w:val="20"/>
          <w:szCs w:val="20"/>
          <w:lang w:val="en-US"/>
        </w:rPr>
        <w:t xml:space="preserve">11:15-12:45 </w:t>
      </w:r>
      <w:r w:rsidRPr="008115DD">
        <w:rPr>
          <w:rFonts w:ascii="Garamond" w:hAnsi="Garamond"/>
          <w:b/>
          <w:i/>
          <w:sz w:val="20"/>
          <w:szCs w:val="20"/>
          <w:lang w:val="en-US"/>
        </w:rPr>
        <w:t>Session 4</w:t>
      </w:r>
    </w:p>
    <w:p w:rsidR="000A63F9" w:rsidRPr="008115DD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pStyle w:val="Tekstzonderopmaak"/>
        <w:rPr>
          <w:rFonts w:ascii="Garamond" w:hAnsi="Garamond"/>
          <w:i/>
          <w:sz w:val="20"/>
          <w:szCs w:val="20"/>
        </w:rPr>
      </w:pPr>
      <w:r w:rsidRPr="008115DD">
        <w:rPr>
          <w:rFonts w:ascii="Garamond" w:hAnsi="Garamond"/>
          <w:i/>
          <w:sz w:val="20"/>
          <w:szCs w:val="20"/>
        </w:rPr>
        <w:t>Emotions 2: Emotions</w:t>
      </w:r>
      <w:r w:rsidRPr="006108DB">
        <w:rPr>
          <w:rFonts w:ascii="Garamond" w:hAnsi="Garamond"/>
          <w:i/>
          <w:sz w:val="20"/>
          <w:szCs w:val="20"/>
        </w:rPr>
        <w:t>, identities and groups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>
        <w:rPr>
          <w:rFonts w:ascii="Garamond" w:eastAsia="SimSun" w:hAnsi="Garamond"/>
          <w:sz w:val="20"/>
          <w:szCs w:val="20"/>
          <w:lang w:val="en-US" w:eastAsia="zh-CN"/>
        </w:rPr>
        <w:t>Angela Perulli</w:t>
      </w: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 (University of Florence) –Emotions and inequalities: the role of group charisma and group disgrace. </w:t>
      </w:r>
      <w:hyperlink r:id="rId18" w:history="1">
        <w:r w:rsidRPr="006108DB">
          <w:rPr>
            <w:rFonts w:ascii="Garamond" w:eastAsia="SimSun" w:hAnsi="Garamond"/>
            <w:color w:val="0000FF"/>
            <w:sz w:val="20"/>
            <w:szCs w:val="20"/>
            <w:u w:val="single"/>
            <w:lang w:val="en-US" w:eastAsia="zh-CN"/>
          </w:rPr>
          <w:t>angela.perulli@unifi.it</w:t>
        </w:r>
      </w:hyperlink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Thomas Gilbert ( Elias and the Sociology of Ideas: Kierkegaard's Either/Or as the Psychogenesis of Existentialism.  </w:t>
      </w:r>
      <w:hyperlink r:id="rId19" w:history="1">
        <w:r w:rsidRPr="006108DB">
          <w:rPr>
            <w:rFonts w:ascii="Garamond" w:eastAsia="SimSun" w:hAnsi="Garamond"/>
            <w:color w:val="0000FF"/>
            <w:sz w:val="20"/>
            <w:szCs w:val="20"/>
            <w:u w:val="single"/>
            <w:lang w:val="en-US" w:eastAsia="zh-CN"/>
          </w:rPr>
          <w:t>gilbert45701@gmail.com</w:t>
        </w:r>
      </w:hyperlink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US" w:eastAsia="zh-CN"/>
        </w:rPr>
      </w:pPr>
      <w:r w:rsidRPr="006108DB">
        <w:rPr>
          <w:rFonts w:ascii="Garamond" w:eastAsia="SimSun" w:hAnsi="Garamond"/>
          <w:sz w:val="20"/>
          <w:szCs w:val="20"/>
          <w:lang w:val="en-US" w:eastAsia="zh-CN"/>
        </w:rPr>
        <w:t xml:space="preserve">Jette Westerbeek (Utrecht University) – </w:t>
      </w:r>
      <w:r w:rsidRPr="006108DB">
        <w:rPr>
          <w:rFonts w:ascii="Garamond" w:hAnsi="Garamond"/>
          <w:sz w:val="20"/>
          <w:szCs w:val="20"/>
          <w:lang w:val="en-US"/>
        </w:rPr>
        <w:t>The social construction of depression</w:t>
      </w:r>
      <w:r>
        <w:rPr>
          <w:rFonts w:ascii="Garamond" w:hAnsi="Garamond"/>
          <w:sz w:val="20"/>
          <w:szCs w:val="20"/>
          <w:lang w:val="en-US"/>
        </w:rPr>
        <w:t>. j.a.westerbeek@uu.nl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Discussant tba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spacing w:line="360" w:lineRule="auto"/>
        <w:rPr>
          <w:rFonts w:ascii="Garamond" w:hAnsi="Garamond"/>
          <w:i/>
          <w:sz w:val="20"/>
          <w:szCs w:val="20"/>
          <w:lang w:val="en-US"/>
        </w:rPr>
      </w:pPr>
      <w:r w:rsidRPr="006108DB">
        <w:rPr>
          <w:rFonts w:ascii="Garamond" w:hAnsi="Garamond"/>
          <w:i/>
          <w:sz w:val="20"/>
          <w:szCs w:val="20"/>
          <w:lang w:val="en-US"/>
        </w:rPr>
        <w:t xml:space="preserve">National habitus and sociological comparison 2: established and outsiders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Artur Bogner (University of Bayreuth) –Outsiders without Groups? The Spectre of Groups without We-Images. </w:t>
      </w:r>
      <w:hyperlink r:id="rId20" w:history="1">
        <w:r w:rsidRPr="006108DB">
          <w:rPr>
            <w:rStyle w:val="Hyperlink"/>
            <w:rFonts w:ascii="Garamond" w:hAnsi="Garamond"/>
            <w:sz w:val="20"/>
            <w:szCs w:val="20"/>
            <w:lang w:val="en-US"/>
          </w:rPr>
          <w:t>Artur.Bogner@web.de</w:t>
        </w:r>
      </w:hyperlink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Marta Bucholc (University of Warsaw) – Outside the Moral Circle. Polish Political Refugees in Norway in the Nineteen Eighties: Between the Established and the Outsider Habitus. </w:t>
      </w:r>
      <w:hyperlink r:id="rId21" w:history="1">
        <w:r w:rsidRPr="006108DB">
          <w:rPr>
            <w:rStyle w:val="Hyperlink"/>
            <w:rFonts w:ascii="Garamond" w:hAnsi="Garamond"/>
            <w:sz w:val="20"/>
            <w:szCs w:val="20"/>
            <w:lang w:val="en-US"/>
          </w:rPr>
          <w:t>bucholcm@is.uw.edu.pl</w:t>
        </w:r>
      </w:hyperlink>
    </w:p>
    <w:p w:rsidR="000A63F9" w:rsidRPr="00F915F2" w:rsidRDefault="000A63F9" w:rsidP="000A63F9">
      <w:pPr>
        <w:pStyle w:val="HTML-voorafopgemaakt"/>
        <w:spacing w:before="2" w:after="2"/>
      </w:pPr>
      <w:r w:rsidRPr="006108DB">
        <w:rPr>
          <w:rFonts w:ascii="Garamond" w:hAnsi="Garamond"/>
        </w:rPr>
        <w:t xml:space="preserve">Cas Wouters (Utrecht University) </w:t>
      </w:r>
      <w:r w:rsidRPr="00F915F2">
        <w:rPr>
          <w:rFonts w:ascii="Garamond" w:hAnsi="Garamond"/>
        </w:rPr>
        <w:t>– A presentation of universally applicable criteria for doing process sociology: seven balances</w:t>
      </w:r>
      <w:r>
        <w:rPr>
          <w:rFonts w:ascii="Garamond" w:hAnsi="Garamond"/>
        </w:rPr>
        <w:t>. c.wouters@uu.nl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>Discussant tba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12:45-13:45 Lunch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13:45-15:15 Session 5</w:t>
      </w:r>
    </w:p>
    <w:p w:rsidR="000A63F9" w:rsidRPr="006108DB" w:rsidRDefault="000A63F9" w:rsidP="000A63F9">
      <w:pPr>
        <w:spacing w:after="200"/>
        <w:contextualSpacing/>
        <w:rPr>
          <w:rFonts w:ascii="Garamond" w:eastAsia="SimSun" w:hAnsi="Garamond"/>
          <w:i/>
          <w:sz w:val="20"/>
          <w:szCs w:val="20"/>
          <w:lang w:val="en-GB" w:eastAsia="ro-RO"/>
        </w:rPr>
      </w:pPr>
      <w:r w:rsidRPr="006108DB">
        <w:rPr>
          <w:rFonts w:ascii="Garamond" w:eastAsia="SimSun" w:hAnsi="Garamond"/>
          <w:i/>
          <w:sz w:val="20"/>
          <w:szCs w:val="20"/>
          <w:lang w:val="en-GB" w:eastAsia="ro-RO"/>
        </w:rPr>
        <w:t>Bodies 3: The trained body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val="en-GB" w:eastAsia="ro-RO"/>
        </w:rPr>
      </w:pPr>
      <w:r w:rsidRPr="006108DB">
        <w:rPr>
          <w:rFonts w:ascii="Garamond" w:eastAsia="SimSun" w:hAnsi="Garamond"/>
          <w:sz w:val="20"/>
          <w:szCs w:val="20"/>
          <w:lang w:val="en-GB" w:eastAsia="ro-RO"/>
        </w:rPr>
        <w:t>Ramona Marinache (</w:t>
      </w:r>
      <w:r w:rsidRPr="006108DB">
        <w:rPr>
          <w:rFonts w:ascii="Garamond" w:eastAsia="SimSun" w:hAnsi="Garamond"/>
          <w:sz w:val="20"/>
          <w:szCs w:val="20"/>
          <w:lang w:val="ro-RO" w:eastAsia="ro-RO"/>
        </w:rPr>
        <w:t>University of Bucharest)</w:t>
      </w:r>
      <w:r w:rsidRPr="006108DB">
        <w:rPr>
          <w:rFonts w:ascii="Garamond" w:eastAsia="SimSun" w:hAnsi="Garamond"/>
          <w:sz w:val="20"/>
          <w:szCs w:val="20"/>
          <w:lang w:val="en-GB" w:eastAsia="ro-RO"/>
        </w:rPr>
        <w:t xml:space="preserve"> – </w:t>
      </w:r>
      <w:r w:rsidRPr="006108DB">
        <w:rPr>
          <w:rFonts w:ascii="Garamond" w:eastAsia="SimSun" w:hAnsi="Garamond"/>
          <w:bCs/>
          <w:sz w:val="20"/>
          <w:szCs w:val="20"/>
          <w:lang w:val="ro-RO" w:eastAsia="ro-RO"/>
        </w:rPr>
        <w:t xml:space="preserve">Civilizing body, medicalizing sleep in Romania. </w:t>
      </w:r>
      <w:r w:rsidRPr="006108DB">
        <w:rPr>
          <w:rFonts w:ascii="Garamond" w:hAnsi="Garamond"/>
          <w:sz w:val="20"/>
          <w:szCs w:val="20"/>
          <w:lang w:val="en-US"/>
        </w:rPr>
        <w:t xml:space="preserve"> </w:t>
      </w:r>
      <w:r w:rsidRPr="006108DB">
        <w:rPr>
          <w:rFonts w:ascii="Garamond" w:eastAsia="SimSun" w:hAnsi="Garamond"/>
          <w:bCs/>
          <w:sz w:val="20"/>
          <w:szCs w:val="20"/>
          <w:lang w:val="ro-RO" w:eastAsia="ro-RO"/>
        </w:rPr>
        <w:t>ramona. marinache@sas.unibuc.ro</w:t>
      </w:r>
    </w:p>
    <w:p w:rsidR="000A63F9" w:rsidRPr="006108DB" w:rsidRDefault="000A63F9" w:rsidP="000A63F9">
      <w:pPr>
        <w:rPr>
          <w:rFonts w:ascii="Garamond" w:eastAsia="SimSun" w:hAnsi="Garamond"/>
          <w:bCs/>
          <w:sz w:val="20"/>
          <w:szCs w:val="20"/>
          <w:lang w:val="ro-RO" w:eastAsia="ja-JP"/>
        </w:rPr>
      </w:pPr>
      <w:r w:rsidRPr="006108DB">
        <w:rPr>
          <w:rFonts w:ascii="Garamond" w:eastAsia="SimSun" w:hAnsi="Garamond"/>
          <w:bCs/>
          <w:sz w:val="20"/>
          <w:szCs w:val="20"/>
          <w:lang w:val="ro-RO" w:eastAsia="ja-JP"/>
        </w:rPr>
        <w:t xml:space="preserve">Bowen Paulle &amp; Bart van Heerikhuizen (University of Amsterdam) – The Bodily Dimension of Learning in Elias and Bourdieu. </w:t>
      </w:r>
      <w:hyperlink r:id="rId22" w:history="1">
        <w:r w:rsidRPr="006108DB">
          <w:rPr>
            <w:rStyle w:val="Hyperlink"/>
            <w:rFonts w:ascii="Garamond" w:eastAsia="SimSun" w:hAnsi="Garamond"/>
            <w:bCs/>
            <w:sz w:val="20"/>
            <w:szCs w:val="20"/>
            <w:lang w:val="ro-RO" w:eastAsia="ja-JP"/>
          </w:rPr>
          <w:t>b.paulle@uva.nl</w:t>
        </w:r>
      </w:hyperlink>
      <w:r w:rsidRPr="006108DB">
        <w:rPr>
          <w:rFonts w:ascii="Garamond" w:eastAsia="SimSun" w:hAnsi="Garamond"/>
          <w:bCs/>
          <w:sz w:val="20"/>
          <w:szCs w:val="20"/>
          <w:lang w:val="ro-RO" w:eastAsia="ja-JP"/>
        </w:rPr>
        <w:t xml:space="preserve"> &amp; b.vanheerikhuizen@uva.nl</w:t>
      </w:r>
    </w:p>
    <w:p w:rsidR="000A63F9" w:rsidRPr="006108DB" w:rsidRDefault="000A63F9" w:rsidP="000A63F9">
      <w:pPr>
        <w:rPr>
          <w:rFonts w:ascii="Garamond" w:eastAsia="SimSun" w:hAnsi="Garamond"/>
          <w:sz w:val="20"/>
          <w:szCs w:val="20"/>
          <w:lang w:eastAsia="ro-RO"/>
        </w:rPr>
      </w:pPr>
      <w:r w:rsidRPr="006108DB">
        <w:rPr>
          <w:rFonts w:ascii="Garamond" w:eastAsia="SimSun" w:hAnsi="Garamond"/>
          <w:bCs/>
          <w:sz w:val="20"/>
          <w:szCs w:val="20"/>
          <w:lang w:val="ro-RO" w:eastAsia="ja-JP"/>
        </w:rPr>
        <w:t>Discussant: Dieter vandeBroeck</w:t>
      </w:r>
    </w:p>
    <w:p w:rsidR="000A63F9" w:rsidRPr="002F2339" w:rsidRDefault="000A63F9" w:rsidP="000A63F9">
      <w:pPr>
        <w:rPr>
          <w:rFonts w:ascii="Garamond" w:hAnsi="Garamond"/>
          <w:sz w:val="20"/>
          <w:szCs w:val="20"/>
        </w:rPr>
      </w:pPr>
    </w:p>
    <w:p w:rsidR="000A63F9" w:rsidRPr="006108DB" w:rsidRDefault="000A63F9" w:rsidP="000A63F9">
      <w:pPr>
        <w:rPr>
          <w:rFonts w:ascii="Garamond" w:hAnsi="Garamond"/>
          <w:i/>
          <w:sz w:val="20"/>
          <w:szCs w:val="20"/>
          <w:lang w:val="en-US"/>
        </w:rPr>
      </w:pPr>
      <w:r w:rsidRPr="006108DB">
        <w:rPr>
          <w:rFonts w:ascii="Garamond" w:hAnsi="Garamond"/>
          <w:i/>
          <w:sz w:val="20"/>
          <w:szCs w:val="20"/>
          <w:lang w:val="en-US"/>
        </w:rPr>
        <w:t xml:space="preserve">National habitus and national comparison 3: National styles and national comparisons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Peter Ludes (Jacobs University Bremen) – Shifting Power Presentation Ratios in Chinese, German, and US Tele-Vision. p.ludes@jacobs-university.de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2F2339" w:rsidRDefault="000A63F9" w:rsidP="000A63F9">
      <w:pPr>
        <w:rPr>
          <w:rFonts w:ascii="Garamond" w:hAnsi="Garamond"/>
          <w:sz w:val="20"/>
          <w:szCs w:val="20"/>
          <w:lang w:val="fr-FR"/>
        </w:rPr>
      </w:pPr>
      <w:r w:rsidRPr="002F2339">
        <w:rPr>
          <w:rFonts w:ascii="Garamond" w:hAnsi="Garamond"/>
          <w:sz w:val="20"/>
          <w:szCs w:val="20"/>
          <w:lang w:val="fr-FR"/>
        </w:rPr>
        <w:lastRenderedPageBreak/>
        <w:t>Johan Heilbron (Centre européen de sociologie et de science politique de la Sorbonne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&amp; Erasmus University Rotterdam – Reconceptualizing national traditions in the social sciences.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heilbron@msh-paris.fr &amp; </w:t>
      </w:r>
      <w:hyperlink r:id="rId23" w:history="1">
        <w:r w:rsidRPr="006108DB">
          <w:rPr>
            <w:rStyle w:val="Hyperlink"/>
            <w:rFonts w:ascii="Garamond" w:hAnsi="Garamond"/>
            <w:sz w:val="20"/>
            <w:szCs w:val="20"/>
            <w:lang w:val="en-US"/>
          </w:rPr>
          <w:t>heilbron@fsw.eur.nl</w:t>
        </w:r>
      </w:hyperlink>
      <w:r w:rsidRPr="006108DB">
        <w:rPr>
          <w:rFonts w:ascii="Garamond" w:hAnsi="Garamond"/>
          <w:sz w:val="20"/>
          <w:szCs w:val="20"/>
          <w:lang w:val="en-US"/>
        </w:rPr>
        <w:t xml:space="preserve">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  <w:r w:rsidRPr="006108DB">
        <w:rPr>
          <w:rFonts w:ascii="Garamond" w:hAnsi="Garamond"/>
          <w:sz w:val="20"/>
          <w:szCs w:val="20"/>
          <w:lang w:val="en-US"/>
        </w:rPr>
        <w:t xml:space="preserve">Gad Yair (The Hebrew University of Jerusalem) – The Israeli Post-Traumatic Habitus: Between Exile and Independence. </w:t>
      </w:r>
      <w:hyperlink r:id="rId24" w:tgtFrame="_blank" w:history="1">
        <w:r w:rsidRPr="006108DB">
          <w:rPr>
            <w:rStyle w:val="Hyperlink"/>
            <w:rFonts w:ascii="Garamond" w:hAnsi="Garamond"/>
            <w:sz w:val="20"/>
            <w:szCs w:val="20"/>
            <w:lang w:val="en-US"/>
          </w:rPr>
          <w:t>msyairg@huji.ac.il</w:t>
        </w:r>
      </w:hyperlink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15:15-15:30 Coffee and tea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6108DB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6108DB">
        <w:rPr>
          <w:rFonts w:ascii="Garamond" w:hAnsi="Garamond"/>
          <w:b/>
          <w:i/>
          <w:sz w:val="20"/>
          <w:szCs w:val="20"/>
          <w:lang w:val="en-US"/>
        </w:rPr>
        <w:t>15:30-17:00  Concluding panel</w:t>
      </w:r>
    </w:p>
    <w:p w:rsidR="000A63F9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p w:rsidR="000A63F9" w:rsidRPr="008115DD" w:rsidRDefault="000A63F9" w:rsidP="000A63F9">
      <w:pPr>
        <w:rPr>
          <w:rFonts w:ascii="Garamond" w:hAnsi="Garamond"/>
          <w:b/>
          <w:i/>
          <w:sz w:val="20"/>
          <w:szCs w:val="20"/>
          <w:lang w:val="en-US"/>
        </w:rPr>
      </w:pPr>
      <w:r w:rsidRPr="008115DD">
        <w:rPr>
          <w:rFonts w:ascii="Garamond" w:hAnsi="Garamond"/>
          <w:b/>
          <w:i/>
          <w:sz w:val="20"/>
          <w:szCs w:val="20"/>
          <w:lang w:val="en-US"/>
        </w:rPr>
        <w:t xml:space="preserve">17:00 Drinks </w:t>
      </w:r>
    </w:p>
    <w:p w:rsidR="000A63F9" w:rsidRPr="006108DB" w:rsidRDefault="000A63F9" w:rsidP="000A63F9">
      <w:pPr>
        <w:rPr>
          <w:rFonts w:ascii="Garamond" w:hAnsi="Garamond"/>
          <w:sz w:val="20"/>
          <w:szCs w:val="20"/>
          <w:lang w:val="en-US"/>
        </w:rPr>
      </w:pPr>
    </w:p>
    <w:sectPr w:rsidR="000A63F9" w:rsidRPr="006108DB" w:rsidSect="000A63F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39" w:rsidRDefault="002F2339" w:rsidP="002F2339">
      <w:r>
        <w:separator/>
      </w:r>
    </w:p>
  </w:endnote>
  <w:endnote w:type="continuationSeparator" w:id="0">
    <w:p w:rsidR="002F2339" w:rsidRDefault="002F2339" w:rsidP="002F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39" w:rsidRDefault="002F2339" w:rsidP="002F2339">
      <w:r>
        <w:separator/>
      </w:r>
    </w:p>
  </w:footnote>
  <w:footnote w:type="continuationSeparator" w:id="0">
    <w:p w:rsidR="002F2339" w:rsidRDefault="002F2339" w:rsidP="002F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65"/>
    <w:multiLevelType w:val="hybridMultilevel"/>
    <w:tmpl w:val="3E36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2576"/>
    <w:multiLevelType w:val="hybridMultilevel"/>
    <w:tmpl w:val="3E36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7571"/>
    <w:multiLevelType w:val="hybridMultilevel"/>
    <w:tmpl w:val="3E36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28D3"/>
    <w:rsid w:val="0007330B"/>
    <w:rsid w:val="000A63F9"/>
    <w:rsid w:val="001E78B1"/>
    <w:rsid w:val="002F2339"/>
    <w:rsid w:val="00A503BB"/>
    <w:rsid w:val="00ED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03BB"/>
    <w:rPr>
      <w:sz w:val="24"/>
      <w:szCs w:val="24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DF8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D1DF8"/>
    <w:rPr>
      <w:rFonts w:ascii="Calibri" w:eastAsia="SimSun" w:hAnsi="Calibri"/>
      <w:sz w:val="22"/>
      <w:szCs w:val="21"/>
    </w:rPr>
  </w:style>
  <w:style w:type="character" w:customStyle="1" w:styleId="TekstzonderopmaakChar">
    <w:name w:val="Tekst zonder opmaak Char"/>
    <w:link w:val="Tekstzonderopmaak"/>
    <w:uiPriority w:val="99"/>
    <w:rsid w:val="005D1DF8"/>
    <w:rPr>
      <w:rFonts w:ascii="Calibri" w:eastAsia="SimSun" w:hAnsi="Calibri"/>
      <w:sz w:val="22"/>
      <w:szCs w:val="21"/>
    </w:rPr>
  </w:style>
  <w:style w:type="paragraph" w:customStyle="1" w:styleId="Kleurrijkelijst-accent11">
    <w:name w:val="Kleurrijke lijst - accent 11"/>
    <w:basedOn w:val="Standaard"/>
    <w:uiPriority w:val="34"/>
    <w:qFormat/>
    <w:rsid w:val="005D1DF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ro-RO"/>
    </w:rPr>
  </w:style>
  <w:style w:type="character" w:customStyle="1" w:styleId="go">
    <w:name w:val="go"/>
    <w:rsid w:val="000467A8"/>
  </w:style>
  <w:style w:type="paragraph" w:styleId="HTML-voorafopgemaakt">
    <w:name w:val="HTML Preformatted"/>
    <w:basedOn w:val="Standaard"/>
    <w:link w:val="HTML-voorafopgemaaktChar"/>
    <w:uiPriority w:val="99"/>
    <w:rsid w:val="00F91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915F2"/>
    <w:rPr>
      <w:rFonts w:ascii="Courier" w:hAnsi="Courier" w:cs="Courier"/>
    </w:rPr>
  </w:style>
  <w:style w:type="paragraph" w:styleId="Koptekst">
    <w:name w:val="header"/>
    <w:basedOn w:val="Standaard"/>
    <w:link w:val="KoptekstChar"/>
    <w:uiPriority w:val="99"/>
    <w:semiHidden/>
    <w:unhideWhenUsed/>
    <w:rsid w:val="002F23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2339"/>
    <w:rPr>
      <w:sz w:val="24"/>
      <w:szCs w:val="24"/>
      <w:lang w:eastAsia="en-US" w:bidi="ar-SA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F23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F2339"/>
    <w:rPr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26@kent.ac.uk" TargetMode="External"/><Relationship Id="rId13" Type="http://schemas.openxmlformats.org/officeDocument/2006/relationships/hyperlink" Target="mailto:manuela.beyer@fu-berlin.de" TargetMode="External"/><Relationship Id="rId18" Type="http://schemas.openxmlformats.org/officeDocument/2006/relationships/hyperlink" Target="mailto:angela.perulli@unifi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ucholcm@is.uw.edu.pl" TargetMode="External"/><Relationship Id="rId7" Type="http://schemas.openxmlformats.org/officeDocument/2006/relationships/hyperlink" Target="mailto:dieter.vandebroeck@vub.ac.be" TargetMode="External"/><Relationship Id="rId12" Type="http://schemas.openxmlformats.org/officeDocument/2006/relationships/hyperlink" Target="mailto:don.weenink@wur.nl" TargetMode="External"/><Relationship Id="rId17" Type="http://schemas.openxmlformats.org/officeDocument/2006/relationships/hyperlink" Target="mailto:jason.hughes@brunel.ac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inich@ehess.fr" TargetMode="External"/><Relationship Id="rId20" Type="http://schemas.openxmlformats.org/officeDocument/2006/relationships/hyperlink" Target="mailto:Artur.Bogner@web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y.sinclair@dit.ie" TargetMode="External"/><Relationship Id="rId24" Type="http://schemas.openxmlformats.org/officeDocument/2006/relationships/hyperlink" Target="mailto:msyairg@huji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verJB@Cardiff.ac.uk" TargetMode="External"/><Relationship Id="rId23" Type="http://schemas.openxmlformats.org/officeDocument/2006/relationships/hyperlink" Target="mailto:heilbron@fsw.eur.nl" TargetMode="External"/><Relationship Id="rId10" Type="http://schemas.openxmlformats.org/officeDocument/2006/relationships/hyperlink" Target="mailto:amanda.rohloff@brunel.ac.uk" TargetMode="External"/><Relationship Id="rId19" Type="http://schemas.openxmlformats.org/officeDocument/2006/relationships/hyperlink" Target="mailto:gilbert457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berg@freenet.de" TargetMode="External"/><Relationship Id="rId14" Type="http://schemas.openxmlformats.org/officeDocument/2006/relationships/hyperlink" Target="mailto:dieter.reicher@uni-graz.at" TargetMode="External"/><Relationship Id="rId22" Type="http://schemas.openxmlformats.org/officeDocument/2006/relationships/hyperlink" Target="mailto:b.paulle@uv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Universiteit van Amsterdam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Rineke van Daalen</dc:creator>
  <cp:lastModifiedBy>josé</cp:lastModifiedBy>
  <cp:revision>2</cp:revision>
  <dcterms:created xsi:type="dcterms:W3CDTF">2012-05-08T08:24:00Z</dcterms:created>
  <dcterms:modified xsi:type="dcterms:W3CDTF">2012-05-08T08:24:00Z</dcterms:modified>
</cp:coreProperties>
</file>